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jc w:val="left"/>
        <w:rPr>
          <w:rFonts w:eastAsia="仿宋_GB2312"/>
          <w:sz w:val="28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839470</wp:posOffset>
                </wp:positionH>
                <wp:positionV relativeFrom="paragraph">
                  <wp:posOffset>311150</wp:posOffset>
                </wp:positionV>
                <wp:extent cx="3599180" cy="1772285"/>
                <wp:effectExtent l="0" t="0" r="1270" b="18415"/>
                <wp:wrapNone/>
                <wp:docPr id="307" name="文本框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3599180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b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b/>
                              </w:rPr>
                              <w:t>安全生产知识考核准考证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66.1pt;margin-top:24.5pt;height:139.55pt;width:283.4pt;z-index:251659264;mso-width-relative:page;mso-height-relative:margin;mso-height-percent:200;" fillcolor="#FFFFFF" filled="t" stroked="f" coordsize="21600,21600" o:gfxdata="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BYAAABkcnMvUEsBAhQAFAAAAAgAh07iQBr5FNvXAAAACgEAAA8AAAAAAAAAAQAgAAAAOAAA&#10;AGRycy9kb3ducmV2LnhtbFBLAQIUABQAAAAIAIdO4kA9ELKxLAIAACAEAAAOAAAAAAAAAAEAIAAA&#10;ADwBAABkcnMvZTJvRG9jLnhtbFBLBQYAAAAABgAGAFkBAADaBQAAAAA=&#10;">
                <v:fill on="t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rFonts w:ascii="华文仿宋" w:hAnsi="华文仿宋" w:eastAsia="华文仿宋"/>
                          <w:b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b/>
                        </w:rPr>
                        <w:t>安全生产知识考核准考证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center" w:pos="4153"/>
        </w:tabs>
        <w:jc w:val="left"/>
        <w:rPr>
          <w:rFonts w:eastAsia="仿宋_GB2312"/>
          <w:b/>
          <w:sz w:val="28"/>
          <w:szCs w:val="32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3997960</wp:posOffset>
                </wp:positionH>
                <wp:positionV relativeFrom="paragraph">
                  <wp:posOffset>334645</wp:posOffset>
                </wp:positionV>
                <wp:extent cx="1013460" cy="1404620"/>
                <wp:effectExtent l="4445" t="4445" r="10795" b="19685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013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照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4.8pt;margin-top:26.35pt;height:110.6pt;width:79.8pt;z-index:251660288;mso-width-relative:page;mso-height-relative:page;" fillcolor="#FFFFFF" filled="t" stroked="t" coordsize="21600,21600" o:gfxdata="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FgAAAGRycy9QSwECFAAUAAAACACHTuJA7xDAB9gAAAAKAQAA&#10;DwAAAAAAAAABACAAAAA4AAAAZHJzL2Rvd25yZXYueG1sUEsBAhQAFAAAAAgAh07iQCOJz9U8AgAA&#10;YAQAAA4AAAAAAAAAAQAgAAAAPQEAAGRycy9lMm9Eb2MueG1sUEsFBgAAAAAGAAYAWQEAAOsFAAAA&#10;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照</w:t>
                      </w:r>
                    </w:p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8"/>
                        </w:rPr>
                      </w:pPr>
                    </w:p>
                    <w:p>
                      <w:pPr>
                        <w:jc w:val="center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59055</wp:posOffset>
                </wp:positionV>
                <wp:extent cx="3225165" cy="2084070"/>
                <wp:effectExtent l="0" t="0" r="13335" b="1143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3225165" cy="2084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姓名：__________     性别：_____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hint="eastAsia" w:ascii="华文仿宋" w:hAnsi="华文仿宋" w:eastAsia="华文仿宋"/>
                                <w:sz w:val="28"/>
                                <w:u w:val="singl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>座位号：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____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>列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____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>座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  <w:lang w:val="en-US" w:eastAsia="zh-CN"/>
                              </w:rPr>
                              <w:t>准考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证号：______________________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身份证号：______________________</w:t>
                            </w:r>
                          </w:p>
                          <w:p>
                            <w:pPr>
                              <w:spacing w:line="360" w:lineRule="auto"/>
                              <w:rPr>
                                <w:rFonts w:ascii="华文仿宋" w:hAnsi="华文仿宋" w:eastAsia="华文仿宋"/>
                                <w:sz w:val="28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8"/>
                              </w:rPr>
                              <w:t>工作单位：______________________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95pt;margin-top:4.65pt;height:164.1pt;width:253.95pt;z-index:251662336;mso-width-relative:page;mso-height-relative:page;" fillcolor="#FFFFFF" filled="t" stroked="f" coordsize="21600,21600" o:gfxdata="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WAAAAZHJzL1BLAQIUABQAAAAIAIdO4kDT3fTu1wAAAAgBAAAPAAAAAAAAAAEAIAAAADgA&#10;AABkcnMvZG93bnJldi54bWxQSwECFAAUAAAACACHTuJAzpKBuy0CAAAfBAAADgAAAAAAAAABACAA&#10;AAA8AQAAZHJzL2Uyb0RvYy54bWxQSwUGAAAAAAYABgBZAQAA2w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姓名：__________     性别：_____</w:t>
                      </w:r>
                    </w:p>
                    <w:p>
                      <w:pPr>
                        <w:spacing w:line="360" w:lineRule="auto"/>
                        <w:rPr>
                          <w:rFonts w:hint="eastAsia" w:ascii="华文仿宋" w:hAnsi="华文仿宋" w:eastAsia="华文仿宋"/>
                          <w:sz w:val="28"/>
                          <w:u w:val="single"/>
                          <w:lang w:val="en-US" w:eastAsia="zh-CN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>座位号：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____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>列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____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>座</w:t>
                      </w:r>
                    </w:p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  <w:lang w:val="en-US" w:eastAsia="zh-CN"/>
                        </w:rPr>
                        <w:t>准考</w:t>
                      </w: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证号：______________________</w:t>
                      </w:r>
                    </w:p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身份证号：______________________</w:t>
                      </w:r>
                    </w:p>
                    <w:p>
                      <w:pPr>
                        <w:spacing w:line="360" w:lineRule="auto"/>
                        <w:rPr>
                          <w:rFonts w:ascii="华文仿宋" w:hAnsi="华文仿宋" w:eastAsia="华文仿宋"/>
                          <w:sz w:val="28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8"/>
                        </w:rPr>
                        <w:t>工作单位：______________________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3566795</wp:posOffset>
                </wp:positionH>
                <wp:positionV relativeFrom="paragraph">
                  <wp:posOffset>194945</wp:posOffset>
                </wp:positionV>
                <wp:extent cx="1678940" cy="1109345"/>
                <wp:effectExtent l="0" t="0" r="16510" b="14605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1678940" cy="1109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left"/>
                              <w:textAlignment w:val="auto"/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  <w:t>考核日期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  <w:lang w:val="en-US" w:eastAsia="zh-CN"/>
                              </w:rPr>
                              <w:t>2025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  <w:t>年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  <w:lang w:val="en-US" w:eastAsia="zh-CN"/>
                              </w:rPr>
                              <w:t>11月8</w:t>
                            </w: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jc w:val="left"/>
                              <w:textAlignment w:val="auto"/>
                              <w:rPr>
                                <w:rFonts w:hint="default" w:ascii="华文仿宋" w:hAnsi="华文仿宋" w:eastAsia="华文仿宋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/>
                                <w:sz w:val="22"/>
                                <w:szCs w:val="22"/>
                                <w:lang w:val="en-US" w:eastAsia="zh-CN"/>
                              </w:rPr>
                              <w:t>09：30—11：30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华文仿宋" w:hAnsi="华文仿宋" w:eastAsia="华文仿宋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0.85pt;margin-top:15.35pt;height:87.35pt;width:132.2pt;z-index:251663360;mso-width-relative:page;mso-height-relative:page;" fillcolor="#FFFFFF" filled="t" stroked="f" coordsize="21600,21600" o:gfxdata="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lIwLgdgAAAAKAQAADwAAAAAAAAABACAAAAA4AAAA&#10;ZHJzL2Rvd25yZXYueG1sUEsBAhQAFAAAAAgAh07iQExomjkqAgAAHwQAAA4AAAAAAAAAAQAgAAAA&#10;PQEAAGRycy9lMm9Eb2MueG1sUEsFBgAAAAAGAAYAWQEAANk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left"/>
                        <w:textAlignment w:val="auto"/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  <w:t>考核日期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  <w:lang w:val="en-US" w:eastAsia="zh-CN"/>
                        </w:rPr>
                        <w:t>2025</w:t>
                      </w: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  <w:t>年</w:t>
                      </w: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  <w:lang w:val="en-US" w:eastAsia="zh-CN"/>
                        </w:rPr>
                        <w:t>11月8</w:t>
                      </w: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</w:rPr>
                        <w:t>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jc w:val="left"/>
                        <w:textAlignment w:val="auto"/>
                        <w:rPr>
                          <w:rFonts w:hint="default" w:ascii="华文仿宋" w:hAnsi="华文仿宋" w:eastAsia="华文仿宋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hint="eastAsia" w:ascii="华文仿宋" w:hAnsi="华文仿宋" w:eastAsia="华文仿宋"/>
                          <w:sz w:val="22"/>
                          <w:szCs w:val="22"/>
                          <w:lang w:val="en-US" w:eastAsia="zh-CN"/>
                        </w:rPr>
                        <w:t>09：30—11：30</w:t>
                      </w:r>
                    </w:p>
                    <w:p>
                      <w:pPr>
                        <w:spacing w:line="360" w:lineRule="auto"/>
                        <w:jc w:val="center"/>
                        <w:rPr>
                          <w:rFonts w:hint="eastAsia" w:ascii="华文仿宋" w:hAnsi="华文仿宋" w:eastAsia="华文仿宋"/>
                          <w:sz w:val="22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="240" w:line="360" w:lineRule="auto"/>
        <w:jc w:val="center"/>
        <w:rPr>
          <w:rFonts w:ascii="方正粗宋简体" w:eastAsia="方正粗宋简体"/>
          <w:sz w:val="24"/>
          <w:szCs w:val="32"/>
        </w:rPr>
      </w:pPr>
    </w:p>
    <w:p>
      <w:pPr>
        <w:spacing w:after="240" w:line="360" w:lineRule="auto"/>
        <w:jc w:val="center"/>
        <w:rPr>
          <w:rFonts w:ascii="方正粗宋简体" w:eastAsia="方正粗宋简体"/>
          <w:sz w:val="24"/>
          <w:szCs w:val="32"/>
        </w:rPr>
      </w:pPr>
      <w:r>
        <w:rPr>
          <w:rFonts w:ascii="仿宋_GB2312" w:hAnsi="仿宋_GB2312" w:eastAsia="仿宋_GB2312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544830</wp:posOffset>
                </wp:positionV>
                <wp:extent cx="5661025" cy="4380865"/>
                <wp:effectExtent l="4445" t="4445" r="11430" b="1524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025" cy="438086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5.2pt;margin-top:42.9pt;height:344.95pt;width:445.75pt;z-index:251664384;v-text-anchor:middle;mso-width-relative:page;mso-height-relative:page;" filled="f" stroked="t" coordsize="21600,21600" o:gfxdata="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BYAAABk&#10;cnMvUEsBAhQAFAAAAAgAh07iQGn9N8TYAAAACgEAAA8AAAAAAAAAAQAgAAAAOAAAAGRycy9kb3du&#10;cmV2LnhtbFBLAQIUABQAAAAIAIdO4kCYtO4DWwIAAJwEAAAOAAAAAAAAAAEAIAAAAD0BAABkcnMv&#10;ZTJvRG9jLnhtbFBLBQYAAAAABgAGAFkBAAAKBgAAAAA=&#10;">
                <v:fill on="f" focussize="0,0"/>
                <v:stroke weight="0.5pt" color="#000000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spacing w:after="240" w:line="360" w:lineRule="auto"/>
        <w:jc w:val="center"/>
        <w:rPr>
          <w:rFonts w:ascii="方正粗宋简体" w:eastAsia="方正粗宋简体"/>
          <w:sz w:val="40"/>
          <w:szCs w:val="32"/>
        </w:rPr>
      </w:pPr>
      <w:r>
        <w:rPr>
          <w:rFonts w:hint="eastAsia" w:ascii="方正粗宋简体" w:eastAsia="方正粗宋简体"/>
          <w:sz w:val="24"/>
          <w:szCs w:val="32"/>
        </w:rPr>
        <w:t>通信施工企业</w:t>
      </w:r>
      <w:r>
        <w:rPr>
          <w:rFonts w:hint="eastAsia" w:ascii="方正粗宋简体" w:eastAsia="方正粗宋简体"/>
          <w:sz w:val="24"/>
          <w:szCs w:val="32"/>
          <w:lang w:val="en-US" w:eastAsia="zh-CN"/>
        </w:rPr>
        <w:t>安全生产管理</w:t>
      </w:r>
      <w:r>
        <w:rPr>
          <w:rFonts w:hint="eastAsia" w:ascii="方正粗宋简体" w:eastAsia="方正粗宋简体"/>
          <w:sz w:val="24"/>
          <w:szCs w:val="32"/>
        </w:rPr>
        <w:t>人员考场规则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考核分A</w:t>
      </w:r>
      <w:r>
        <w:rPr>
          <w:sz w:val="22"/>
          <w:szCs w:val="28"/>
        </w:rPr>
        <w:t>/</w:t>
      </w:r>
      <w:r>
        <w:rPr>
          <w:rFonts w:hint="eastAsia"/>
          <w:sz w:val="22"/>
          <w:szCs w:val="28"/>
        </w:rPr>
        <w:t>B</w:t>
      </w:r>
      <w:r>
        <w:rPr>
          <w:sz w:val="22"/>
          <w:szCs w:val="28"/>
        </w:rPr>
        <w:t>/</w:t>
      </w:r>
      <w:r>
        <w:rPr>
          <w:rFonts w:hint="eastAsia"/>
          <w:sz w:val="22"/>
          <w:szCs w:val="28"/>
        </w:rPr>
        <w:t>C三种人员类型，拿到试卷后请核对试卷类别。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考核采用闭卷答题方式，考前宣讲</w:t>
      </w:r>
      <w:r>
        <w:rPr>
          <w:sz w:val="22"/>
          <w:szCs w:val="28"/>
        </w:rPr>
        <w:t>30分钟，</w:t>
      </w:r>
      <w:r>
        <w:rPr>
          <w:rFonts w:hint="eastAsia"/>
          <w:sz w:val="22"/>
          <w:szCs w:val="28"/>
          <w:lang w:val="en-US" w:eastAsia="zh-CN"/>
        </w:rPr>
        <w:t>答题</w:t>
      </w:r>
      <w:r>
        <w:rPr>
          <w:rFonts w:hint="eastAsia"/>
          <w:sz w:val="22"/>
          <w:szCs w:val="28"/>
        </w:rPr>
        <w:t>时间为</w:t>
      </w:r>
      <w:r>
        <w:rPr>
          <w:rFonts w:hint="eastAsia"/>
          <w:sz w:val="22"/>
          <w:szCs w:val="28"/>
          <w:lang w:val="en-US" w:eastAsia="zh-CN"/>
        </w:rPr>
        <w:t>120</w:t>
      </w:r>
      <w:r>
        <w:rPr>
          <w:sz w:val="22"/>
          <w:szCs w:val="28"/>
        </w:rPr>
        <w:t>分钟</w:t>
      </w:r>
      <w:r>
        <w:rPr>
          <w:rFonts w:hint="eastAsia"/>
          <w:sz w:val="22"/>
          <w:szCs w:val="28"/>
          <w:lang w:eastAsia="zh-CN"/>
        </w:rPr>
        <w:t>。</w:t>
      </w:r>
      <w:r>
        <w:rPr>
          <w:rFonts w:hint="eastAsia"/>
          <w:sz w:val="22"/>
          <w:szCs w:val="28"/>
        </w:rPr>
        <w:t>考试期间不得擅自离场。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参加考核的人员必须持有效身份证件原件和准考证进入考场，对号入座。无证不得参加考试。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考生不得携带任何与考核有关的资料进入考场（已经带入的请将其放在指定区域），所有通讯工具必须关闭。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 w:ascii="ˎ̥" w:hAnsi="ˎ̥" w:cs="宋体"/>
          <w:sz w:val="22"/>
          <w:szCs w:val="28"/>
        </w:rPr>
        <w:t>考核开始</w:t>
      </w:r>
      <w:r>
        <w:rPr>
          <w:sz w:val="22"/>
          <w:szCs w:val="28"/>
        </w:rPr>
        <w:t>15</w:t>
      </w:r>
      <w:r>
        <w:rPr>
          <w:rFonts w:hint="eastAsia" w:ascii="ˎ̥" w:hAnsi="ˎ̥" w:cs="宋体"/>
          <w:sz w:val="22"/>
          <w:szCs w:val="28"/>
        </w:rPr>
        <w:t>分钟后，参考人员停止进入考场。开考</w:t>
      </w:r>
      <w:r>
        <w:rPr>
          <w:rFonts w:ascii="ˎ̥" w:hAnsi="ˎ̥" w:cs="宋体"/>
          <w:sz w:val="22"/>
          <w:szCs w:val="28"/>
        </w:rPr>
        <w:t>60</w:t>
      </w:r>
      <w:r>
        <w:rPr>
          <w:rFonts w:hint="eastAsia" w:ascii="ˎ̥" w:hAnsi="ˎ̥" w:cs="宋体"/>
          <w:sz w:val="22"/>
          <w:szCs w:val="28"/>
        </w:rPr>
        <w:t>分钟后参考人员方可交卷离开考场。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参加考核的人员在答卷前，必须按要求按填写姓名、准考证号、单位名称等内容，否则试卷作废。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/>
          <w:sz w:val="22"/>
          <w:szCs w:val="28"/>
        </w:rPr>
        <w:t>参加考核的人员必须遵守考场纪律，独立完成考核内容，不得以任何方式查阅资料、互相交流。必须</w:t>
      </w:r>
      <w:r>
        <w:rPr>
          <w:rFonts w:hint="eastAsia" w:ascii="ˎ̥" w:hAnsi="ˎ̥" w:cs="宋体"/>
          <w:sz w:val="22"/>
          <w:szCs w:val="28"/>
        </w:rPr>
        <w:t>服从监考人员的监督管理，自觉维护考场秩序。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 w:ascii="ˎ̥" w:hAnsi="ˎ̥" w:cs="宋体"/>
          <w:sz w:val="22"/>
          <w:szCs w:val="28"/>
        </w:rPr>
        <w:t>答卷的书写部分须用黑、蓝色钢笔</w:t>
      </w:r>
      <w:r>
        <w:rPr>
          <w:rFonts w:hint="eastAsia" w:ascii="ˎ̥" w:hAnsi="ˎ̥" w:cs="宋体"/>
          <w:sz w:val="22"/>
          <w:szCs w:val="28"/>
          <w:lang w:eastAsia="zh-CN"/>
        </w:rPr>
        <w:t>、</w:t>
      </w:r>
      <w:r>
        <w:rPr>
          <w:rFonts w:hint="eastAsia" w:ascii="ˎ̥" w:hAnsi="ˎ̥" w:cs="宋体"/>
          <w:sz w:val="22"/>
          <w:szCs w:val="28"/>
        </w:rPr>
        <w:t>圆珠笔</w:t>
      </w:r>
      <w:r>
        <w:rPr>
          <w:rFonts w:hint="eastAsia" w:ascii="ˎ̥" w:hAnsi="ˎ̥" w:cs="宋体"/>
          <w:sz w:val="22"/>
          <w:szCs w:val="28"/>
          <w:lang w:val="en-US" w:eastAsia="zh-CN"/>
        </w:rPr>
        <w:t>或中性笔</w:t>
      </w:r>
      <w:r>
        <w:rPr>
          <w:rFonts w:hint="eastAsia" w:ascii="ˎ̥" w:hAnsi="ˎ̥" w:cs="宋体"/>
          <w:sz w:val="22"/>
          <w:szCs w:val="28"/>
        </w:rPr>
        <w:t>，涂卡部分须用</w:t>
      </w:r>
      <w:r>
        <w:rPr>
          <w:rFonts w:ascii="ˎ̥" w:hAnsi="ˎ̥" w:cs="宋体"/>
          <w:sz w:val="22"/>
          <w:szCs w:val="28"/>
        </w:rPr>
        <w:t>2B铅笔</w:t>
      </w:r>
      <w:r>
        <w:rPr>
          <w:rFonts w:hint="eastAsia" w:ascii="ˎ̥" w:hAnsi="ˎ̥" w:cs="宋体"/>
          <w:sz w:val="22"/>
          <w:szCs w:val="28"/>
        </w:rPr>
        <w:t>。</w:t>
      </w:r>
    </w:p>
    <w:p>
      <w:pPr>
        <w:numPr>
          <w:ilvl w:val="0"/>
          <w:numId w:val="1"/>
        </w:numPr>
        <w:spacing w:line="360" w:lineRule="exact"/>
        <w:rPr>
          <w:sz w:val="22"/>
          <w:szCs w:val="28"/>
        </w:rPr>
      </w:pPr>
      <w:r>
        <w:rPr>
          <w:rFonts w:hint="eastAsia" w:ascii="ˎ̥" w:hAnsi="ˎ̥" w:cs="宋体"/>
          <w:sz w:val="22"/>
          <w:szCs w:val="28"/>
        </w:rPr>
        <w:t>考核结束时间到，参考人员立即停止答卷，并按监考人员要求退离考场。严禁将试卷</w:t>
      </w:r>
      <w:r>
        <w:rPr>
          <w:rFonts w:hint="eastAsia"/>
          <w:sz w:val="22"/>
          <w:szCs w:val="28"/>
        </w:rPr>
        <w:t>带离考场。</w:t>
      </w:r>
    </w:p>
    <w:p>
      <w:pPr>
        <w:spacing w:line="360" w:lineRule="exact"/>
        <w:rPr>
          <w:sz w:val="22"/>
          <w:szCs w:val="28"/>
        </w:rPr>
      </w:pPr>
    </w:p>
    <w:p>
      <w:pPr>
        <w:spacing w:line="360" w:lineRule="exact"/>
        <w:rPr>
          <w:sz w:val="22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ind w:leftChars="-443" w:hanging="1063" w:hangingChars="443"/>
        <w:jc w:val="center"/>
        <w:rPr>
          <w:rFonts w:hint="eastAsia" w:ascii="仿宋_GB2312" w:hAnsi="仿宋_GB2312" w:eastAsia="仿宋_GB2312"/>
          <w:sz w:val="24"/>
          <w:lang w:eastAsia="zh-CN"/>
        </w:rPr>
      </w:pPr>
      <w:r>
        <w:rPr>
          <w:rFonts w:hint="eastAsia" w:ascii="仿宋_GB2312" w:hAnsi="仿宋_GB2312" w:eastAsia="仿宋_GB2312"/>
          <w:sz w:val="24"/>
          <w:lang w:eastAsia="zh-CN"/>
        </w:rPr>
        <w:object>
          <v:shape id="_x0000_i1025" o:spt="75" type="#_x0000_t75" style="height:717.4pt;width:56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4">
            <o:LockedField>false</o:LockedField>
          </o:OLEObject>
        </w:object>
      </w: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jc w:val="left"/>
        <w:rPr>
          <w:rFonts w:ascii="仿宋_GB2312" w:hAnsi="仿宋_GB2312" w:eastAsia="仿宋_GB2312"/>
          <w:sz w:val="24"/>
        </w:rPr>
      </w:pPr>
    </w:p>
    <w:p>
      <w:pPr>
        <w:widowControl/>
        <w:ind w:right="960"/>
        <w:jc w:val="center"/>
      </w:pPr>
      <w:r>
        <w:rPr>
          <w:rFonts w:ascii="仿宋_GB2312" w:hAnsi="仿宋_GB2312" w:eastAsia="仿宋_GB2312"/>
          <w:sz w:val="24"/>
        </w:rPr>
        <w:t>考生知悉签字：</w:t>
      </w:r>
      <w:r>
        <w:rPr>
          <w:rFonts w:hint="eastAsia" w:ascii="仿宋_GB2312" w:hAnsi="仿宋_GB2312" w:eastAsia="仿宋_GB2312"/>
          <w:sz w:val="24"/>
          <w:u w:val="single"/>
        </w:rPr>
        <w:t xml:space="preserve"> </w:t>
      </w:r>
      <w:r>
        <w:rPr>
          <w:rFonts w:ascii="仿宋_GB2312" w:hAnsi="仿宋_GB2312" w:eastAsia="仿宋_GB2312"/>
          <w:sz w:val="24"/>
          <w:u w:val="single"/>
        </w:rPr>
        <w:t xml:space="preserve">                      </w:t>
      </w:r>
    </w:p>
    <w:sectPr>
      <w:pgSz w:w="11906" w:h="16838"/>
      <w:pgMar w:top="567" w:right="567" w:bottom="567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楷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宋简体">
    <w:altName w:val="方正书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ˎ̥">
    <w:altName w:val="汉仪新人文宋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新人文宋简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8C14D5"/>
    <w:multiLevelType w:val="multilevel"/>
    <w:tmpl w:val="4A8C14D5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NDA3ZDEyOTZmNzYyYmYwM2I3NDNiNzlhMjM5ZDEifQ=="/>
  </w:docVars>
  <w:rsids>
    <w:rsidRoot w:val="5B4F185F"/>
    <w:rsid w:val="019B4930"/>
    <w:rsid w:val="069F33E9"/>
    <w:rsid w:val="077E7260"/>
    <w:rsid w:val="0A7E659A"/>
    <w:rsid w:val="0FF83764"/>
    <w:rsid w:val="2277389B"/>
    <w:rsid w:val="330E5081"/>
    <w:rsid w:val="36EE7787"/>
    <w:rsid w:val="3F2C666B"/>
    <w:rsid w:val="423A5F76"/>
    <w:rsid w:val="459A43A4"/>
    <w:rsid w:val="47F0441B"/>
    <w:rsid w:val="54462559"/>
    <w:rsid w:val="5B4F185F"/>
    <w:rsid w:val="5BE30C66"/>
    <w:rsid w:val="5C44562A"/>
    <w:rsid w:val="5E64101D"/>
    <w:rsid w:val="5FD85C35"/>
    <w:rsid w:val="62FF1135"/>
    <w:rsid w:val="6BEF32D5"/>
    <w:rsid w:val="6BFB7E61"/>
    <w:rsid w:val="6DFF94E4"/>
    <w:rsid w:val="77737637"/>
    <w:rsid w:val="7B102F1F"/>
    <w:rsid w:val="7BFD5FEB"/>
    <w:rsid w:val="7CE50E17"/>
    <w:rsid w:val="7FBF58C8"/>
    <w:rsid w:val="7FFF3A72"/>
    <w:rsid w:val="A9CF0FF9"/>
    <w:rsid w:val="ADF710AD"/>
    <w:rsid w:val="AFED227E"/>
    <w:rsid w:val="CF7D1DBA"/>
    <w:rsid w:val="DB7C0784"/>
    <w:rsid w:val="DFBB5582"/>
    <w:rsid w:val="EA15CA95"/>
    <w:rsid w:val="EE7F6C51"/>
    <w:rsid w:val="FAFFD610"/>
    <w:rsid w:val="FF77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楷体_GB2312" w:cs="Times New Roman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link w:val="3"/>
    <w:qFormat/>
    <w:uiPriority w:val="0"/>
    <w:rPr>
      <w:rFonts w:ascii="Arial" w:hAnsi="Arial" w:eastAsia="方正楷体_GB2312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400</Words>
  <Characters>410</Characters>
  <Lines>0</Lines>
  <Paragraphs>0</Paragraphs>
  <TotalTime>0</TotalTime>
  <ScaleCrop>false</ScaleCrop>
  <LinksUpToDate>false</LinksUpToDate>
  <CharactersWithSpaces>433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2024-03-20T22:20:00Z</dcterms:created>
  <dc:creator>刘京曦</dc:creator>
  <cp:lastModifiedBy>杨泽武</cp:lastModifiedBy>
  <dcterms:modified xsi:type="dcterms:W3CDTF">2025-10-15T16:29:07Z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6D698D77258A44989154A9E0A0681D32</vt:lpwstr>
  </property>
  <property fmtid="{D5CDD505-2E9C-101B-9397-08002B2CF9AE}" pid="4" name="KSOTemplateDocerSaveRecord">
    <vt:lpwstr>eyJoZGlkIjoiNzc1MTY4YWU1MWEyMzUzZGY4YmI1NDcyOTY5OTIyNDUiLCJ1c2VySWQiOiI0NDE2NDU1MTMifQ==</vt:lpwstr>
  </property>
</Properties>
</file>